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54" w:rsidRPr="00781B9A" w:rsidRDefault="008B3D54" w:rsidP="008B3D54">
      <w:pPr>
        <w:spacing w:after="0" w:line="240" w:lineRule="auto"/>
        <w:ind w:left="720" w:hanging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81B9A">
        <w:rPr>
          <w:rFonts w:ascii="Sylfaen" w:hAnsi="Sylfaen"/>
          <w:b/>
          <w:sz w:val="24"/>
          <w:szCs w:val="24"/>
          <w:lang w:val="ka-GE"/>
        </w:rPr>
        <w:t>აფხაზეთის  ა. რ.  აფხაზეთის ავტონომიური რესპუბლიკიდან</w:t>
      </w:r>
    </w:p>
    <w:p w:rsidR="008B3D54" w:rsidRPr="00781B9A" w:rsidRDefault="008B3D54" w:rsidP="008B3D54">
      <w:pPr>
        <w:spacing w:after="0" w:line="240" w:lineRule="auto"/>
        <w:ind w:left="720" w:hanging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781B9A">
        <w:rPr>
          <w:rFonts w:ascii="Sylfaen" w:hAnsi="Sylfaen"/>
          <w:b/>
          <w:sz w:val="24"/>
          <w:szCs w:val="24"/>
          <w:lang w:val="ka-GE"/>
        </w:rPr>
        <w:t>იძულებით გადაადგილებულ  პირთა  დევნილთა  სამინისტრო</w:t>
      </w:r>
    </w:p>
    <w:p w:rsidR="008B3D54" w:rsidRPr="00781B9A" w:rsidRDefault="008B3D54" w:rsidP="0053720A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781B9A">
        <w:rPr>
          <w:rFonts w:ascii="Sylfaen" w:hAnsi="Sylfaen"/>
          <w:b/>
          <w:sz w:val="24"/>
          <w:szCs w:val="24"/>
          <w:lang w:val="ka-GE"/>
        </w:rPr>
        <w:t>2021წ.</w:t>
      </w:r>
    </w:p>
    <w:p w:rsidR="008B3D54" w:rsidRPr="00781B9A" w:rsidRDefault="008B3D54" w:rsidP="008B3D54">
      <w:pPr>
        <w:spacing w:after="0" w:line="240" w:lineRule="auto"/>
        <w:jc w:val="right"/>
        <w:rPr>
          <w:rFonts w:ascii="Sylfaen" w:hAnsi="Sylfaen"/>
          <w:b/>
          <w:sz w:val="24"/>
          <w:szCs w:val="24"/>
          <w:lang w:val="ka-GE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2790"/>
        <w:gridCol w:w="3960"/>
      </w:tblGrid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#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სახელი, გვარი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თანამდებობა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თანამდებობრივი </w:t>
            </w: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ლევან თევზაია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2.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გურამ მისაბიშვილი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პირველი მოადგილე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მურად აბლოთია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მოადგილე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4.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გიორგი ბულისკერია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მოადგილე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პოლიტიკური თანამდებობის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5.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ნანა გაბელია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მთავარი მრჩეველი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6.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რომან სულაბერიძე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 მრჩეველი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7.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ხაზალია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 თანაშემწე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8.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ხათუნა ცატავა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პირველი მოადგილის მრჩეველი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9.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ანა</w:t>
            </w:r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  </w:t>
            </w:r>
            <w:proofErr w:type="spellStart"/>
            <w:r w:rsidRPr="00781B9A">
              <w:rPr>
                <w:rFonts w:ascii="Sylfaen" w:hAnsi="Sylfaen"/>
                <w:b/>
                <w:sz w:val="24"/>
                <w:szCs w:val="24"/>
              </w:rPr>
              <w:t>მელიწკაური</w:t>
            </w:r>
            <w:proofErr w:type="spellEnd"/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მინისტრის მოადგილის    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 (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მ. აბლოთიას)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თანაშემწე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FE169A">
        <w:trPr>
          <w:trHeight w:val="1484"/>
        </w:trPr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10.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გამისონია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მინისტრის მოადგილის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(გ. ბულისკერიას) თანაშემწე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დავით ჭედია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პირველი რანგი (პირველადი სტრუქტურული ერთეულის ხელმძღვანელი)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მაია მარღანია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ვიტალი კიკნაველიძე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სამმართველოს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 xml:space="preserve">მეორე რანგის მეორადი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სტრუქტურული ერთეულის ხელმძღვანელი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1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ეთერ ძიმისტარაშვილი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გოგოხია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ლეილა აბსანძე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987C3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საქმისწარმოების</w:t>
            </w:r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ა </w:t>
            </w:r>
            <w:proofErr w:type="spellStart"/>
            <w:r w:rsidRPr="00781B9A">
              <w:rPr>
                <w:rFonts w:ascii="Sylfaen" w:hAnsi="Sylfaen"/>
                <w:b/>
                <w:sz w:val="24"/>
                <w:szCs w:val="24"/>
              </w:rPr>
              <w:t>და</w:t>
            </w:r>
            <w:proofErr w:type="spellEnd"/>
            <w:r w:rsidRPr="00781B9A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მოქალაქეთა მიღების   სამმართველო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7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ჯულიეტა  არქანია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მეორადი სტრუქტურული ერთეულის ხელმძღვანელი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8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ირმა დარჯანია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კატეგორიის უფროსი 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423DE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19</w:t>
            </w:r>
            <w:r w:rsidR="008B3D54"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ინგა გოგუა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საფინანსო ლოჯისტიკური სამმართველო</w:t>
            </w: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ქეთევან  შელია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მაია სურმავა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 პირველი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ავთანდილ  ჩიჩუა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7D6ACA" w:rsidRPr="00781B9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რომან კოკაია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დეპარტამენტის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პირველი რანგი (პირველადი სტრუქტურული ერთეულის ხელმძღვანელი)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პაატა ძანძავა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რანგის მეორადი სტრუქტურული ერთეულის ხელმძღვანელი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ეკატერინე ბიგვავა</w:t>
            </w:r>
          </w:p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მეორე კატეგორიის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6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ვარლამ ნარსია 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7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მარინა გასვიანი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423DE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28</w:t>
            </w:r>
            <w:r w:rsidR="008B3D54"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ლემონჯავა</w:t>
            </w:r>
          </w:p>
          <w:p w:rsidR="007D6AC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7D6AC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7D6ACA" w:rsidRPr="00781B9A" w:rsidRDefault="007D6ACA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0D2DDB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სოციალური პროგრამების მართვის სამმართველო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423DE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29</w:t>
            </w:r>
            <w:r w:rsidR="008B3D54"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მაკა ფიფია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0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დალი კენჯია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1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ნანა აფაქიძე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5D27C4" w:rsidRPr="00781B9A" w:rsidRDefault="005D27C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826516">
        <w:tc>
          <w:tcPr>
            <w:tcW w:w="9918" w:type="dxa"/>
            <w:gridSpan w:val="4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8B3D54" w:rsidRPr="00781B9A" w:rsidRDefault="008B3D54" w:rsidP="00156256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ინფრასტრუქტურული პროგრამების  მართვის სამმართველო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2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გიზო თორდია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სამმართველოს უფროსი</w:t>
            </w:r>
          </w:p>
        </w:tc>
        <w:tc>
          <w:tcPr>
            <w:tcW w:w="3960" w:type="dxa"/>
          </w:tcPr>
          <w:p w:rsidR="008B3D54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მეორე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მეორადი სტრუქტურული ერთეულის ხელმძღვანელი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ზვიად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ჯაფარიძე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4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კონსტანტინე ჯიქია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8B3D54" w:rsidP="00423DEC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</w:t>
            </w:r>
            <w:r w:rsidR="00423DEC">
              <w:rPr>
                <w:rFonts w:ascii="Sylfaen" w:hAnsi="Sylfaen"/>
                <w:b/>
                <w:sz w:val="24"/>
                <w:szCs w:val="24"/>
                <w:lang w:val="ka-GE"/>
              </w:rPr>
              <w:t>5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 ჯეჯეია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მესამე 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lastRenderedPageBreak/>
              <w:t>სპეციალისტი</w:t>
            </w:r>
          </w:p>
        </w:tc>
      </w:tr>
      <w:tr w:rsidR="00937E9C" w:rsidRPr="00781B9A" w:rsidTr="002B33FA">
        <w:tc>
          <w:tcPr>
            <w:tcW w:w="558" w:type="dxa"/>
          </w:tcPr>
          <w:p w:rsidR="00937E9C" w:rsidRDefault="00937E9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  <w:tc>
          <w:tcPr>
            <w:tcW w:w="9360" w:type="dxa"/>
            <w:gridSpan w:val="3"/>
          </w:tcPr>
          <w:p w:rsidR="0004239C" w:rsidRDefault="0004239C" w:rsidP="002B33FA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  <w:p w:rsidR="00937E9C" w:rsidRDefault="002B33FA" w:rsidP="002B33FA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2B33FA">
              <w:rPr>
                <w:rFonts w:ascii="Sylfaen" w:hAnsi="Sylfaen"/>
                <w:b/>
                <w:sz w:val="24"/>
                <w:szCs w:val="24"/>
                <w:lang w:val="ka-GE"/>
              </w:rPr>
              <w:t>შიდა  აუდიტის სამსახური</w:t>
            </w:r>
          </w:p>
          <w:p w:rsidR="002A4F04" w:rsidRPr="002B33FA" w:rsidRDefault="002A4F04" w:rsidP="002B33FA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rPr>
          <w:trHeight w:val="1502"/>
        </w:trPr>
        <w:tc>
          <w:tcPr>
            <w:tcW w:w="558" w:type="dxa"/>
          </w:tcPr>
          <w:p w:rsidR="008B3D54" w:rsidRPr="00781B9A" w:rsidRDefault="00423DE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36</w:t>
            </w:r>
            <w:r w:rsidR="008B3D54"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გიორგი პარკაია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სამსახურის უფროსი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პირველი რანგი (პირველადი სტრუქტურული ერთეულის ხელმძღვანელი)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423DE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37</w:t>
            </w:r>
            <w:r w:rsidR="008B3D54"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ნანა ნაჭყებია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რანგის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  <w:tr w:rsidR="008B3D54" w:rsidRPr="00781B9A" w:rsidTr="002D20B7">
        <w:tc>
          <w:tcPr>
            <w:tcW w:w="558" w:type="dxa"/>
          </w:tcPr>
          <w:p w:rsidR="008B3D54" w:rsidRPr="00781B9A" w:rsidRDefault="00423DEC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>38</w:t>
            </w:r>
            <w:bookmarkStart w:id="0" w:name="_GoBack"/>
            <w:bookmarkEnd w:id="0"/>
            <w:r w:rsidR="008B3D54"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.</w:t>
            </w:r>
          </w:p>
        </w:tc>
        <w:tc>
          <w:tcPr>
            <w:tcW w:w="261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ნინო ჯაჭვლიანი</w:t>
            </w:r>
          </w:p>
        </w:tc>
        <w:tc>
          <w:tcPr>
            <w:tcW w:w="279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უფროსი სპეციალისტი</w:t>
            </w:r>
          </w:p>
        </w:tc>
        <w:tc>
          <w:tcPr>
            <w:tcW w:w="3960" w:type="dxa"/>
          </w:tcPr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მესამე 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>რანგის</w:t>
            </w:r>
            <w:r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 </w:t>
            </w:r>
            <w:r w:rsidRPr="00781B9A">
              <w:rPr>
                <w:rFonts w:ascii="Sylfaen" w:hAnsi="Sylfaen"/>
                <w:b/>
                <w:sz w:val="24"/>
                <w:szCs w:val="24"/>
                <w:lang w:val="ka-GE"/>
              </w:rPr>
              <w:t xml:space="preserve"> მეორე კატეგორიის უფროსი სპეციალისტი</w:t>
            </w:r>
          </w:p>
          <w:p w:rsidR="008B3D54" w:rsidRPr="00781B9A" w:rsidRDefault="008B3D54" w:rsidP="000D2DDB">
            <w:pPr>
              <w:rPr>
                <w:rFonts w:ascii="Sylfaen" w:hAnsi="Sylfaen"/>
                <w:b/>
                <w:sz w:val="24"/>
                <w:szCs w:val="24"/>
                <w:lang w:val="ka-GE"/>
              </w:rPr>
            </w:pPr>
          </w:p>
        </w:tc>
      </w:tr>
    </w:tbl>
    <w:p w:rsidR="008B3D54" w:rsidRPr="00781B9A" w:rsidRDefault="008B3D54" w:rsidP="008B3D54">
      <w:pPr>
        <w:spacing w:after="0" w:line="240" w:lineRule="auto"/>
        <w:rPr>
          <w:rFonts w:ascii="Sylfaen" w:hAnsi="Sylfaen"/>
          <w:b/>
          <w:sz w:val="24"/>
          <w:szCs w:val="24"/>
          <w:lang w:val="ka-GE"/>
        </w:rPr>
      </w:pPr>
    </w:p>
    <w:p w:rsidR="00713CB4" w:rsidRDefault="00713CB4"/>
    <w:sectPr w:rsidR="00713CB4" w:rsidSect="00050E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3D54"/>
    <w:rsid w:val="0004239C"/>
    <w:rsid w:val="00156256"/>
    <w:rsid w:val="00255D0A"/>
    <w:rsid w:val="002A4F04"/>
    <w:rsid w:val="002B33FA"/>
    <w:rsid w:val="002D20B7"/>
    <w:rsid w:val="00423DEC"/>
    <w:rsid w:val="0053720A"/>
    <w:rsid w:val="005C07B9"/>
    <w:rsid w:val="005D27C4"/>
    <w:rsid w:val="00713CB4"/>
    <w:rsid w:val="007D6ACA"/>
    <w:rsid w:val="00826516"/>
    <w:rsid w:val="008B3D54"/>
    <w:rsid w:val="00937E9C"/>
    <w:rsid w:val="00987C3B"/>
    <w:rsid w:val="00E9319E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CC4E2"/>
  <w15:docId w15:val="{A6F3CE63-83DF-41B1-AA31-C1EA08AA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3D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David Asriashvili</cp:lastModifiedBy>
  <cp:revision>19</cp:revision>
  <dcterms:created xsi:type="dcterms:W3CDTF">2021-07-14T09:33:00Z</dcterms:created>
  <dcterms:modified xsi:type="dcterms:W3CDTF">2021-07-15T07:50:00Z</dcterms:modified>
</cp:coreProperties>
</file>